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A00F" w14:textId="762FDE40" w:rsidR="003B69FA" w:rsidRDefault="003B69FA" w:rsidP="003B69F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17327">
        <w:rPr>
          <w:rFonts w:ascii="Arial Narrow" w:hAnsi="Arial Narrow"/>
          <w:b/>
          <w:bCs/>
          <w:sz w:val="28"/>
          <w:szCs w:val="28"/>
        </w:rPr>
        <w:t>КОНСТРУКТОР ФОРМУЛИРОВ</w:t>
      </w:r>
      <w:r w:rsidR="007B60A1">
        <w:rPr>
          <w:rFonts w:ascii="Arial Narrow" w:hAnsi="Arial Narrow"/>
          <w:b/>
          <w:bCs/>
          <w:sz w:val="28"/>
          <w:szCs w:val="28"/>
        </w:rPr>
        <w:t>О</w:t>
      </w:r>
      <w:r w:rsidRPr="00217327">
        <w:rPr>
          <w:rFonts w:ascii="Arial Narrow" w:hAnsi="Arial Narrow"/>
          <w:b/>
          <w:bCs/>
          <w:sz w:val="28"/>
          <w:szCs w:val="28"/>
        </w:rPr>
        <w:t xml:space="preserve">К </w:t>
      </w:r>
      <w:r w:rsidR="007B60A1">
        <w:rPr>
          <w:rFonts w:ascii="Arial Narrow" w:hAnsi="Arial Narrow"/>
          <w:b/>
          <w:bCs/>
          <w:sz w:val="28"/>
          <w:szCs w:val="28"/>
        </w:rPr>
        <w:t xml:space="preserve">УЧЕБНЫХ </w:t>
      </w:r>
      <w:r w:rsidRPr="00217327">
        <w:rPr>
          <w:rFonts w:ascii="Arial Narrow" w:hAnsi="Arial Narrow"/>
          <w:b/>
          <w:bCs/>
          <w:sz w:val="28"/>
          <w:szCs w:val="28"/>
        </w:rPr>
        <w:t>ЗАДАЧ ПОД ПЛАНИР</w:t>
      </w:r>
      <w:r w:rsidR="007B60A1">
        <w:rPr>
          <w:rFonts w:ascii="Arial Narrow" w:hAnsi="Arial Narrow"/>
          <w:b/>
          <w:bCs/>
          <w:sz w:val="28"/>
          <w:szCs w:val="28"/>
        </w:rPr>
        <w:t>УЕМЫЙ</w:t>
      </w:r>
      <w:r w:rsidR="007B60A1">
        <w:rPr>
          <w:rFonts w:ascii="Arial Narrow" w:hAnsi="Arial Narrow"/>
          <w:b/>
          <w:bCs/>
          <w:sz w:val="28"/>
          <w:szCs w:val="28"/>
        </w:rPr>
        <w:tab/>
      </w:r>
      <w:r w:rsidRPr="00217327">
        <w:rPr>
          <w:rFonts w:ascii="Arial Narrow" w:hAnsi="Arial Narrow"/>
          <w:b/>
          <w:bCs/>
          <w:sz w:val="28"/>
          <w:szCs w:val="28"/>
        </w:rPr>
        <w:t>РЕЗУЛЬТАТ</w:t>
      </w:r>
    </w:p>
    <w:p w14:paraId="256E29F9" w14:textId="75876463" w:rsidR="003374BE" w:rsidRDefault="003374BE" w:rsidP="003B69FA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W w:w="14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1840"/>
      </w:tblGrid>
      <w:tr w:rsidR="003374BE" w:rsidRPr="003374BE" w14:paraId="11759A6B" w14:textId="77777777" w:rsidTr="003374BE">
        <w:trPr>
          <w:trHeight w:val="78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6514EA" w14:textId="7CE93679" w:rsidR="003374BE" w:rsidRPr="003374BE" w:rsidRDefault="003374BE" w:rsidP="007D01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Уровни планируемых </w:t>
            </w:r>
            <w:r w:rsidR="007D011B">
              <w:rPr>
                <w:rFonts w:ascii="Arial Narrow" w:hAnsi="Arial Narrow"/>
                <w:b/>
                <w:bCs/>
                <w:sz w:val="28"/>
                <w:szCs w:val="28"/>
              </w:rPr>
              <w:t>результатов</w:t>
            </w:r>
            <w:bookmarkStart w:id="0" w:name="_GoBack"/>
            <w:bookmarkEnd w:id="0"/>
          </w:p>
        </w:tc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0143F" w14:textId="77777777" w:rsidR="003374BE" w:rsidRPr="003374BE" w:rsidRDefault="003374BE" w:rsidP="00B71A7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>Конкретные действия учащихся, свидетельствующие о достижении данного уровня</w:t>
            </w:r>
          </w:p>
        </w:tc>
      </w:tr>
      <w:tr w:rsidR="003374BE" w:rsidRPr="003374BE" w14:paraId="62C934DD" w14:textId="77777777" w:rsidTr="003374BE">
        <w:trPr>
          <w:trHeight w:val="82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1B311" w14:textId="77777777" w:rsidR="003374BE" w:rsidRPr="003374BE" w:rsidRDefault="003374BE" w:rsidP="003374B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>Знание</w:t>
            </w:r>
          </w:p>
        </w:tc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2F75DC" w14:textId="77777777" w:rsidR="003374BE" w:rsidRPr="003374BE" w:rsidRDefault="003374BE" w:rsidP="003374BE">
            <w:pPr>
              <w:rPr>
                <w:rFonts w:ascii="Arial Narrow" w:hAnsi="Arial Narrow"/>
                <w:sz w:val="28"/>
                <w:szCs w:val="28"/>
              </w:rPr>
            </w:pPr>
            <w:r w:rsidRPr="003374BE">
              <w:rPr>
                <w:rFonts w:ascii="Arial Narrow" w:hAnsi="Arial Narrow"/>
                <w:sz w:val="28"/>
                <w:szCs w:val="28"/>
              </w:rPr>
              <w:t>запоминает и воспроизводит изученный материал - от конкретных фактов до целостной теории: воспроизводит термины, конкретные факты, методы и процедуры, основные понятия, правила и принципы.</w:t>
            </w:r>
          </w:p>
        </w:tc>
      </w:tr>
      <w:tr w:rsidR="003374BE" w:rsidRPr="003374BE" w14:paraId="438C3081" w14:textId="77777777" w:rsidTr="003374BE">
        <w:trPr>
          <w:trHeight w:val="150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FDE81C" w14:textId="77777777" w:rsidR="003374BE" w:rsidRPr="003374BE" w:rsidRDefault="003374BE" w:rsidP="003374B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>Понимание</w:t>
            </w:r>
          </w:p>
        </w:tc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BE749B" w14:textId="77777777" w:rsidR="003374BE" w:rsidRPr="003374BE" w:rsidRDefault="003374BE" w:rsidP="003374BE">
            <w:pPr>
              <w:rPr>
                <w:rFonts w:ascii="Arial Narrow" w:hAnsi="Arial Narrow"/>
                <w:sz w:val="28"/>
                <w:szCs w:val="28"/>
              </w:rPr>
            </w:pPr>
            <w:r w:rsidRPr="003374BE">
              <w:rPr>
                <w:rFonts w:ascii="Arial Narrow" w:hAnsi="Arial Narrow"/>
                <w:sz w:val="28"/>
                <w:szCs w:val="28"/>
              </w:rPr>
              <w:t>преобразует материал из одной формы выражения в другую, интерпретация материала, предположение о дальнейшем ходе явлений, событий: объясняет факты, правила и принципы; преобразует словесный материал в математические выражения; предположительно описывает будущие последствия, вытекающие из имеющихся данных.</w:t>
            </w:r>
          </w:p>
        </w:tc>
      </w:tr>
      <w:tr w:rsidR="003374BE" w:rsidRPr="003374BE" w14:paraId="72B20FBB" w14:textId="77777777" w:rsidTr="003374BE">
        <w:trPr>
          <w:trHeight w:val="77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DA8AA" w14:textId="77777777" w:rsidR="003374BE" w:rsidRPr="003374BE" w:rsidRDefault="003374BE" w:rsidP="003374B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AC7FDD" w14:textId="77777777" w:rsidR="003374BE" w:rsidRPr="003374BE" w:rsidRDefault="003374BE" w:rsidP="003374BE">
            <w:pPr>
              <w:rPr>
                <w:rFonts w:ascii="Arial Narrow" w:hAnsi="Arial Narrow"/>
                <w:sz w:val="28"/>
                <w:szCs w:val="28"/>
              </w:rPr>
            </w:pPr>
            <w:r w:rsidRPr="003374BE">
              <w:rPr>
                <w:rFonts w:ascii="Arial Narrow" w:hAnsi="Arial Narrow"/>
                <w:sz w:val="28"/>
                <w:szCs w:val="28"/>
              </w:rPr>
              <w:t>использует изученный материал в конкретных условиях и новых ситуациях: применяет законы, теории в конкретных практических ситуациях; использует понятия и принципы в новых ситуациях.</w:t>
            </w:r>
          </w:p>
        </w:tc>
      </w:tr>
      <w:tr w:rsidR="003374BE" w:rsidRPr="003374BE" w14:paraId="667C95F6" w14:textId="77777777" w:rsidTr="003374BE">
        <w:trPr>
          <w:trHeight w:val="101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78C2F4" w14:textId="48E5C11B" w:rsidR="003374BE" w:rsidRPr="003374BE" w:rsidRDefault="003374BE" w:rsidP="003374B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BF616" w14:textId="37733FD4" w:rsidR="003374BE" w:rsidRPr="003374BE" w:rsidRDefault="003374BE" w:rsidP="003374BE">
            <w:pPr>
              <w:rPr>
                <w:rFonts w:ascii="Arial Narrow" w:hAnsi="Arial Narrow"/>
                <w:sz w:val="28"/>
                <w:szCs w:val="28"/>
              </w:rPr>
            </w:pPr>
            <w:r w:rsidRPr="003374BE">
              <w:rPr>
                <w:rFonts w:ascii="Arial Narrow" w:hAnsi="Arial Narrow"/>
                <w:sz w:val="28"/>
                <w:szCs w:val="28"/>
              </w:rPr>
              <w:t>разбивает материал на составляющие так, чтобы ясно выступала структура: вычленяет части целого; выявляет взаимосвязи между ними; определяет принципы организации целого; видит ошибки и упущения в логике рассуждения; проводит различие между фактами и следствиями; оценивает значимость данных.</w:t>
            </w:r>
          </w:p>
        </w:tc>
      </w:tr>
      <w:tr w:rsidR="003374BE" w:rsidRPr="003374BE" w14:paraId="604D07D4" w14:textId="77777777" w:rsidTr="003374BE">
        <w:trPr>
          <w:trHeight w:val="12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1F4C1" w14:textId="4A9EC934" w:rsidR="003374BE" w:rsidRPr="003374BE" w:rsidRDefault="003374BE" w:rsidP="003374B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>Синтез</w:t>
            </w:r>
          </w:p>
        </w:tc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769A6" w14:textId="5B64878C" w:rsidR="003374BE" w:rsidRPr="003374BE" w:rsidRDefault="003374BE" w:rsidP="003374BE">
            <w:pPr>
              <w:rPr>
                <w:rFonts w:ascii="Arial Narrow" w:hAnsi="Arial Narrow"/>
                <w:sz w:val="28"/>
                <w:szCs w:val="28"/>
              </w:rPr>
            </w:pPr>
            <w:r w:rsidRPr="003374BE">
              <w:rPr>
                <w:rFonts w:ascii="Arial Narrow" w:hAnsi="Arial Narrow"/>
                <w:sz w:val="28"/>
                <w:szCs w:val="28"/>
              </w:rPr>
              <w:t>комбинирует элементы, чтобы получить целое, обладающее новизной: пишет сочинение, выступление, доклад, реферат; предлагает план проведения эксперимента или других действий; составляет схемы задач.</w:t>
            </w:r>
          </w:p>
        </w:tc>
      </w:tr>
      <w:tr w:rsidR="003374BE" w:rsidRPr="003374BE" w14:paraId="48EC7135" w14:textId="77777777" w:rsidTr="003374BE">
        <w:trPr>
          <w:trHeight w:val="159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23A0B" w14:textId="4B982B04" w:rsidR="003374BE" w:rsidRPr="00D46916" w:rsidRDefault="003374BE" w:rsidP="00D4691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4BE">
              <w:rPr>
                <w:rFonts w:ascii="Arial Narrow" w:hAnsi="Arial Narrow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96C4C" w14:textId="27B720D4" w:rsidR="003374BE" w:rsidRPr="003374BE" w:rsidRDefault="003374BE" w:rsidP="003374BE">
            <w:pPr>
              <w:rPr>
                <w:rFonts w:ascii="Arial Narrow" w:hAnsi="Arial Narrow"/>
                <w:sz w:val="28"/>
                <w:szCs w:val="28"/>
              </w:rPr>
            </w:pPr>
            <w:r w:rsidRPr="003374BE">
              <w:rPr>
                <w:rFonts w:ascii="Arial Narrow" w:hAnsi="Arial Narrow"/>
                <w:sz w:val="28"/>
                <w:szCs w:val="28"/>
              </w:rPr>
              <w:t>оценивает значение того или иного материала: оценивает логику построения письменного текста; оценивает соответствие выводов имеющимся данным; оценивает значимость того или иного продукта деятельности.</w:t>
            </w:r>
          </w:p>
        </w:tc>
      </w:tr>
    </w:tbl>
    <w:p w14:paraId="66230E5E" w14:textId="69EB1545" w:rsidR="003374BE" w:rsidRDefault="003374BE" w:rsidP="003B69F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7A9BF232" w14:textId="4BA76B37" w:rsidR="003374BE" w:rsidRDefault="003374BE" w:rsidP="003B69F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70C8EAFA" w14:textId="66EB7C64" w:rsidR="003374BE" w:rsidRDefault="003374BE" w:rsidP="003B69FA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459"/>
        <w:gridCol w:w="2635"/>
        <w:gridCol w:w="2411"/>
        <w:gridCol w:w="2421"/>
        <w:gridCol w:w="2392"/>
      </w:tblGrid>
      <w:tr w:rsidR="003B69FA" w:rsidRPr="00217327" w14:paraId="5FFA29F6" w14:textId="77777777" w:rsidTr="00072F2B">
        <w:tc>
          <w:tcPr>
            <w:tcW w:w="14560" w:type="dxa"/>
            <w:gridSpan w:val="6"/>
          </w:tcPr>
          <w:p w14:paraId="10B08C11" w14:textId="08732284" w:rsidR="00737A2C" w:rsidRPr="00217327" w:rsidRDefault="003B69FA" w:rsidP="00737A2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17327">
              <w:rPr>
                <w:rFonts w:ascii="Arial Narrow" w:hAnsi="Arial Narrow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3B69FA" w:rsidRPr="00217327" w14:paraId="399FFBDA" w14:textId="77777777" w:rsidTr="00737A2C">
        <w:tc>
          <w:tcPr>
            <w:tcW w:w="2242" w:type="dxa"/>
          </w:tcPr>
          <w:p w14:paraId="1B28AEA4" w14:textId="107172E9" w:rsidR="003B69FA" w:rsidRPr="00217327" w:rsidRDefault="003B69FA" w:rsidP="003B69F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17327">
              <w:rPr>
                <w:rFonts w:ascii="Arial Narrow" w:hAnsi="Arial Narrow"/>
                <w:b/>
                <w:bCs/>
                <w:sz w:val="28"/>
                <w:szCs w:val="28"/>
              </w:rPr>
              <w:t>ЗНАНИЕ</w:t>
            </w:r>
          </w:p>
        </w:tc>
        <w:tc>
          <w:tcPr>
            <w:tcW w:w="2459" w:type="dxa"/>
          </w:tcPr>
          <w:p w14:paraId="02C08F1E" w14:textId="21CFCEB3" w:rsidR="003B69FA" w:rsidRPr="00217327" w:rsidRDefault="003B69FA" w:rsidP="003B69F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17327">
              <w:rPr>
                <w:rFonts w:ascii="Arial Narrow" w:hAnsi="Arial Narrow"/>
                <w:b/>
                <w:bCs/>
                <w:sz w:val="28"/>
                <w:szCs w:val="28"/>
              </w:rPr>
              <w:t>ПОНИМАНИЕ</w:t>
            </w:r>
          </w:p>
        </w:tc>
        <w:tc>
          <w:tcPr>
            <w:tcW w:w="2635" w:type="dxa"/>
          </w:tcPr>
          <w:p w14:paraId="303F1497" w14:textId="3958A81D" w:rsidR="003B69FA" w:rsidRPr="00217327" w:rsidRDefault="003B69FA" w:rsidP="003B69F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17327">
              <w:rPr>
                <w:rFonts w:ascii="Arial Narrow" w:hAnsi="Arial Narrow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2411" w:type="dxa"/>
          </w:tcPr>
          <w:p w14:paraId="7F05C284" w14:textId="34A36865" w:rsidR="003B69FA" w:rsidRPr="00217327" w:rsidRDefault="003B69FA" w:rsidP="003B69F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17327">
              <w:rPr>
                <w:rFonts w:ascii="Arial Narrow" w:hAnsi="Arial Narrow"/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2421" w:type="dxa"/>
          </w:tcPr>
          <w:p w14:paraId="1B0434BF" w14:textId="22FDCC9C" w:rsidR="003B69FA" w:rsidRPr="00217327" w:rsidRDefault="003B69FA" w:rsidP="003B69F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17327">
              <w:rPr>
                <w:rFonts w:ascii="Arial Narrow" w:hAnsi="Arial Narrow"/>
                <w:b/>
                <w:bCs/>
                <w:sz w:val="28"/>
                <w:szCs w:val="28"/>
              </w:rPr>
              <w:t>СИНТЕЗ</w:t>
            </w:r>
          </w:p>
        </w:tc>
        <w:tc>
          <w:tcPr>
            <w:tcW w:w="2392" w:type="dxa"/>
          </w:tcPr>
          <w:p w14:paraId="0B68415B" w14:textId="2F6B4FD3" w:rsidR="003B69FA" w:rsidRPr="00217327" w:rsidRDefault="003B69FA" w:rsidP="003B69F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17327">
              <w:rPr>
                <w:rFonts w:ascii="Arial Narrow" w:hAnsi="Arial Narrow"/>
                <w:b/>
                <w:bCs/>
                <w:sz w:val="28"/>
                <w:szCs w:val="28"/>
              </w:rPr>
              <w:t>ОЦЕНКА</w:t>
            </w:r>
          </w:p>
        </w:tc>
      </w:tr>
      <w:tr w:rsidR="00FD132E" w:rsidRPr="00FD132E" w14:paraId="2E4E011A" w14:textId="77777777" w:rsidTr="006111DA">
        <w:tc>
          <w:tcPr>
            <w:tcW w:w="14560" w:type="dxa"/>
            <w:gridSpan w:val="6"/>
          </w:tcPr>
          <w:p w14:paraId="20FD3E5C" w14:textId="526D8D81" w:rsidR="00FD132E" w:rsidRPr="00FD132E" w:rsidRDefault="00FD132E" w:rsidP="00FD132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D132E">
              <w:rPr>
                <w:rFonts w:ascii="Arial Narrow" w:hAnsi="Arial Narrow"/>
                <w:b/>
                <w:bCs/>
                <w:sz w:val="28"/>
                <w:szCs w:val="28"/>
              </w:rPr>
              <w:t>Формулировки учебных задач</w:t>
            </w:r>
            <w:r w:rsidR="00E9094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, направленные на формирование </w:t>
            </w:r>
            <w:proofErr w:type="spellStart"/>
            <w:r w:rsidR="00E9094E">
              <w:rPr>
                <w:rFonts w:ascii="Arial Narrow" w:hAnsi="Arial Narrow"/>
                <w:b/>
                <w:bCs/>
                <w:sz w:val="28"/>
                <w:szCs w:val="28"/>
              </w:rPr>
              <w:t>компетентностного</w:t>
            </w:r>
            <w:proofErr w:type="spellEnd"/>
            <w:r w:rsidR="00E9094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мышления</w:t>
            </w:r>
          </w:p>
        </w:tc>
      </w:tr>
      <w:tr w:rsidR="003B69FA" w:rsidRPr="00217327" w14:paraId="333FF510" w14:textId="77777777" w:rsidTr="00737A2C">
        <w:tc>
          <w:tcPr>
            <w:tcW w:w="2242" w:type="dxa"/>
          </w:tcPr>
          <w:p w14:paraId="498DB216" w14:textId="02D48E33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Назовите основные части…</w:t>
            </w:r>
          </w:p>
        </w:tc>
        <w:tc>
          <w:tcPr>
            <w:tcW w:w="2459" w:type="dxa"/>
          </w:tcPr>
          <w:p w14:paraId="5BF5D24D" w14:textId="646CCDC5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Объясните причины того, …</w:t>
            </w:r>
          </w:p>
        </w:tc>
        <w:tc>
          <w:tcPr>
            <w:tcW w:w="2635" w:type="dxa"/>
          </w:tcPr>
          <w:p w14:paraId="0091CBCA" w14:textId="22DF134F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Изобразите информацию графически</w:t>
            </w:r>
          </w:p>
        </w:tc>
        <w:tc>
          <w:tcPr>
            <w:tcW w:w="2411" w:type="dxa"/>
          </w:tcPr>
          <w:p w14:paraId="7443A280" w14:textId="212554E4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Раскройте особенности…</w:t>
            </w:r>
          </w:p>
        </w:tc>
        <w:tc>
          <w:tcPr>
            <w:tcW w:w="2421" w:type="dxa"/>
          </w:tcPr>
          <w:p w14:paraId="61BE0973" w14:textId="6BEBF3E5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Предложите иной вариант….</w:t>
            </w:r>
          </w:p>
        </w:tc>
        <w:tc>
          <w:tcPr>
            <w:tcW w:w="2392" w:type="dxa"/>
          </w:tcPr>
          <w:p w14:paraId="527D7D62" w14:textId="4DAD23C4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Ранжируйте… и обоснуйте…</w:t>
            </w:r>
          </w:p>
        </w:tc>
      </w:tr>
      <w:tr w:rsidR="003B69FA" w:rsidRPr="00217327" w14:paraId="61F0E42F" w14:textId="77777777" w:rsidTr="00737A2C">
        <w:tc>
          <w:tcPr>
            <w:tcW w:w="2242" w:type="dxa"/>
          </w:tcPr>
          <w:p w14:paraId="37A94632" w14:textId="6FFB2E22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Сгруппируйте вместе все…</w:t>
            </w:r>
          </w:p>
        </w:tc>
        <w:tc>
          <w:tcPr>
            <w:tcW w:w="2459" w:type="dxa"/>
          </w:tcPr>
          <w:p w14:paraId="73F6CEC4" w14:textId="556E2D96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Укажите в общих чертах шаги, необходимые для того чтобы…</w:t>
            </w:r>
          </w:p>
        </w:tc>
        <w:tc>
          <w:tcPr>
            <w:tcW w:w="2635" w:type="dxa"/>
          </w:tcPr>
          <w:p w14:paraId="5E6736E7" w14:textId="01D13561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Предложите способ, позволяющий…</w:t>
            </w:r>
          </w:p>
        </w:tc>
        <w:tc>
          <w:tcPr>
            <w:tcW w:w="2411" w:type="dxa"/>
          </w:tcPr>
          <w:p w14:paraId="38B225F1" w14:textId="392B021B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Проанализируйте структуру… с точки зрения…</w:t>
            </w:r>
          </w:p>
        </w:tc>
        <w:tc>
          <w:tcPr>
            <w:tcW w:w="2421" w:type="dxa"/>
          </w:tcPr>
          <w:p w14:paraId="25666937" w14:textId="7F426A22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Составьте план, позволяющий (препятствующий)…</w:t>
            </w:r>
          </w:p>
        </w:tc>
        <w:tc>
          <w:tcPr>
            <w:tcW w:w="2392" w:type="dxa"/>
          </w:tcPr>
          <w:p w14:paraId="64DF3493" w14:textId="6AF5D162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Определите, какое из решений…</w:t>
            </w:r>
          </w:p>
        </w:tc>
      </w:tr>
      <w:tr w:rsidR="003B69FA" w:rsidRPr="00217327" w14:paraId="621A2578" w14:textId="77777777" w:rsidTr="00737A2C">
        <w:tc>
          <w:tcPr>
            <w:tcW w:w="2242" w:type="dxa"/>
          </w:tcPr>
          <w:p w14:paraId="716ED7C8" w14:textId="5C9214DD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Составьте список понятий, касающихся…</w:t>
            </w:r>
          </w:p>
        </w:tc>
        <w:tc>
          <w:tcPr>
            <w:tcW w:w="2459" w:type="dxa"/>
          </w:tcPr>
          <w:p w14:paraId="44590566" w14:textId="4B197958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 xml:space="preserve">Покажите связи, которые, на взгляд, существуют </w:t>
            </w:r>
            <w:proofErr w:type="gramStart"/>
            <w:r w:rsidRPr="00217327">
              <w:rPr>
                <w:rFonts w:ascii="Arial Narrow" w:hAnsi="Arial Narrow"/>
                <w:sz w:val="28"/>
                <w:szCs w:val="28"/>
              </w:rPr>
              <w:t>между</w:t>
            </w:r>
            <w:proofErr w:type="gramEnd"/>
            <w:r w:rsidRPr="00217327">
              <w:rPr>
                <w:rFonts w:ascii="Arial Narrow" w:hAnsi="Arial Narrow"/>
                <w:sz w:val="28"/>
                <w:szCs w:val="28"/>
              </w:rPr>
              <w:t>…</w:t>
            </w:r>
          </w:p>
        </w:tc>
        <w:tc>
          <w:tcPr>
            <w:tcW w:w="2635" w:type="dxa"/>
          </w:tcPr>
          <w:p w14:paraId="2630E9B5" w14:textId="3E80BBC2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Сделайте эскиз рисунка (схемы), который показывает…</w:t>
            </w:r>
          </w:p>
        </w:tc>
        <w:tc>
          <w:tcPr>
            <w:tcW w:w="2411" w:type="dxa"/>
          </w:tcPr>
          <w:p w14:paraId="3D827B74" w14:textId="45D37F08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Составьте перечень основных свойств, характеризующий…</w:t>
            </w:r>
          </w:p>
        </w:tc>
        <w:tc>
          <w:tcPr>
            <w:tcW w:w="2421" w:type="dxa"/>
          </w:tcPr>
          <w:p w14:paraId="51C6DB8B" w14:textId="7658455A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Найдите способ, позволяющий…</w:t>
            </w:r>
          </w:p>
        </w:tc>
        <w:tc>
          <w:tcPr>
            <w:tcW w:w="2392" w:type="dxa"/>
          </w:tcPr>
          <w:p w14:paraId="54E14B7F" w14:textId="5B82E8CF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Оцените значимость…</w:t>
            </w:r>
            <w:proofErr w:type="gramStart"/>
            <w:r w:rsidRPr="00217327">
              <w:rPr>
                <w:rFonts w:ascii="Arial Narrow" w:hAnsi="Arial Narrow"/>
                <w:sz w:val="28"/>
                <w:szCs w:val="28"/>
              </w:rPr>
              <w:t>для</w:t>
            </w:r>
            <w:proofErr w:type="gramEnd"/>
            <w:r w:rsidRPr="00217327">
              <w:rPr>
                <w:rFonts w:ascii="Arial Narrow" w:hAnsi="Arial Narrow"/>
                <w:sz w:val="28"/>
                <w:szCs w:val="28"/>
              </w:rPr>
              <w:t>…</w:t>
            </w:r>
          </w:p>
        </w:tc>
      </w:tr>
      <w:tr w:rsidR="003B69FA" w:rsidRPr="00217327" w14:paraId="14EE8F4E" w14:textId="77777777" w:rsidTr="00737A2C">
        <w:tc>
          <w:tcPr>
            <w:tcW w:w="2242" w:type="dxa"/>
          </w:tcPr>
          <w:p w14:paraId="201C60BC" w14:textId="5B6079BE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Расположите… в определенном порядке…</w:t>
            </w:r>
          </w:p>
        </w:tc>
        <w:tc>
          <w:tcPr>
            <w:tcW w:w="2459" w:type="dxa"/>
          </w:tcPr>
          <w:p w14:paraId="7BB7D499" w14:textId="13DC2242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Постройте прогноз развития…</w:t>
            </w:r>
          </w:p>
        </w:tc>
        <w:tc>
          <w:tcPr>
            <w:tcW w:w="2635" w:type="dxa"/>
          </w:tcPr>
          <w:p w14:paraId="5663FCA6" w14:textId="6DD45A78" w:rsidR="003B69FA" w:rsidRPr="00217327" w:rsidRDefault="003B69FA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Сравни</w:t>
            </w:r>
            <w:r w:rsidR="00026C3C" w:rsidRPr="00217327">
              <w:rPr>
                <w:rFonts w:ascii="Arial Narrow" w:hAnsi="Arial Narrow"/>
                <w:sz w:val="28"/>
                <w:szCs w:val="28"/>
              </w:rPr>
              <w:t>т</w:t>
            </w:r>
            <w:r w:rsidRPr="00217327">
              <w:rPr>
                <w:rFonts w:ascii="Arial Narrow" w:hAnsi="Arial Narrow"/>
                <w:sz w:val="28"/>
                <w:szCs w:val="28"/>
              </w:rPr>
              <w:t xml:space="preserve">е… и …  затем обоснуйте </w:t>
            </w:r>
          </w:p>
        </w:tc>
        <w:tc>
          <w:tcPr>
            <w:tcW w:w="2411" w:type="dxa"/>
          </w:tcPr>
          <w:p w14:paraId="54E04AF0" w14:textId="0630923D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Постройте классификацию на основании…</w:t>
            </w:r>
          </w:p>
        </w:tc>
        <w:tc>
          <w:tcPr>
            <w:tcW w:w="2421" w:type="dxa"/>
          </w:tcPr>
          <w:p w14:paraId="3BA7C2D6" w14:textId="25E51F98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Придумайте ситуацию, которая…</w:t>
            </w:r>
          </w:p>
        </w:tc>
        <w:tc>
          <w:tcPr>
            <w:tcW w:w="2392" w:type="dxa"/>
          </w:tcPr>
          <w:p w14:paraId="2DEA69EE" w14:textId="3809B290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 xml:space="preserve">Определите возможные критерии </w:t>
            </w:r>
            <w:proofErr w:type="spellStart"/>
            <w:r w:rsidRPr="00217327">
              <w:rPr>
                <w:rFonts w:ascii="Arial Narrow" w:hAnsi="Arial Narrow"/>
                <w:sz w:val="28"/>
                <w:szCs w:val="28"/>
              </w:rPr>
              <w:t>оуенки</w:t>
            </w:r>
            <w:proofErr w:type="spellEnd"/>
            <w:r w:rsidRPr="00217327">
              <w:rPr>
                <w:rFonts w:ascii="Arial Narrow" w:hAnsi="Arial Narrow"/>
                <w:sz w:val="28"/>
                <w:szCs w:val="28"/>
              </w:rPr>
              <w:t>…</w:t>
            </w:r>
          </w:p>
        </w:tc>
      </w:tr>
      <w:tr w:rsidR="003B69FA" w:rsidRPr="00217327" w14:paraId="75036F8D" w14:textId="77777777" w:rsidTr="00737A2C">
        <w:tc>
          <w:tcPr>
            <w:tcW w:w="2242" w:type="dxa"/>
          </w:tcPr>
          <w:p w14:paraId="1EFC4D86" w14:textId="6C8EC617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Изложите в форме текста… (схему, диаграмму, график и т.д.)</w:t>
            </w:r>
          </w:p>
        </w:tc>
        <w:tc>
          <w:tcPr>
            <w:tcW w:w="2459" w:type="dxa"/>
          </w:tcPr>
          <w:p w14:paraId="5036CB45" w14:textId="3CE63C2E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Прокомментируйте положение о том, что…</w:t>
            </w:r>
          </w:p>
        </w:tc>
        <w:tc>
          <w:tcPr>
            <w:tcW w:w="2635" w:type="dxa"/>
          </w:tcPr>
          <w:p w14:paraId="6120FBBE" w14:textId="7CAD07E5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Проведение (разработайте) эксперимент, подтверждающий…</w:t>
            </w:r>
          </w:p>
        </w:tc>
        <w:tc>
          <w:tcPr>
            <w:tcW w:w="2411" w:type="dxa"/>
          </w:tcPr>
          <w:p w14:paraId="49669485" w14:textId="5C48F9D6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 xml:space="preserve">Найдите в тексте (модели, схеме, диаграмме, таблице и </w:t>
            </w:r>
            <w:proofErr w:type="spellStart"/>
            <w:r w:rsidRPr="00217327">
              <w:rPr>
                <w:rFonts w:ascii="Arial Narrow" w:hAnsi="Arial Narrow"/>
                <w:sz w:val="28"/>
                <w:szCs w:val="28"/>
              </w:rPr>
              <w:t>т.тд</w:t>
            </w:r>
            <w:proofErr w:type="spellEnd"/>
            <w:r w:rsidRPr="00217327">
              <w:rPr>
                <w:rFonts w:ascii="Arial Narrow" w:hAnsi="Arial Narrow"/>
                <w:sz w:val="28"/>
                <w:szCs w:val="28"/>
              </w:rPr>
              <w:t>.) то, что…</w:t>
            </w:r>
          </w:p>
        </w:tc>
        <w:tc>
          <w:tcPr>
            <w:tcW w:w="2421" w:type="dxa"/>
          </w:tcPr>
          <w:p w14:paraId="7F5C8CC0" w14:textId="643B20BC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Предложите новую (свою) классификацию…</w:t>
            </w:r>
          </w:p>
        </w:tc>
        <w:tc>
          <w:tcPr>
            <w:tcW w:w="2392" w:type="dxa"/>
          </w:tcPr>
          <w:p w14:paraId="1C90AB2C" w14:textId="5733F802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 xml:space="preserve">Выскажите критические суждения </w:t>
            </w:r>
            <w:proofErr w:type="gramStart"/>
            <w:r w:rsidRPr="00217327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217327">
              <w:rPr>
                <w:rFonts w:ascii="Arial Narrow" w:hAnsi="Arial Narrow"/>
                <w:sz w:val="28"/>
                <w:szCs w:val="28"/>
              </w:rPr>
              <w:t>….</w:t>
            </w:r>
          </w:p>
        </w:tc>
      </w:tr>
      <w:tr w:rsidR="003B69FA" w:rsidRPr="00217327" w14:paraId="114F3190" w14:textId="77777777" w:rsidTr="00737A2C">
        <w:tc>
          <w:tcPr>
            <w:tcW w:w="2242" w:type="dxa"/>
          </w:tcPr>
          <w:p w14:paraId="1FDB79BF" w14:textId="25C7F7DE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Вспомните и запишите…</w:t>
            </w:r>
          </w:p>
        </w:tc>
        <w:tc>
          <w:tcPr>
            <w:tcW w:w="2459" w:type="dxa"/>
          </w:tcPr>
          <w:p w14:paraId="41DA623D" w14:textId="0E64E01F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Изложите иначе (переформулируйте) идею (правило, суждение, мысль) щ том, что…</w:t>
            </w:r>
          </w:p>
        </w:tc>
        <w:tc>
          <w:tcPr>
            <w:tcW w:w="2635" w:type="dxa"/>
          </w:tcPr>
          <w:p w14:paraId="71F78D6E" w14:textId="0FFB4C67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Проведите презентацию…</w:t>
            </w:r>
          </w:p>
        </w:tc>
        <w:tc>
          <w:tcPr>
            <w:tcW w:w="2411" w:type="dxa"/>
          </w:tcPr>
          <w:p w14:paraId="40F9BBE8" w14:textId="1EFADF16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 xml:space="preserve">Сравните точки зрения </w:t>
            </w:r>
            <w:proofErr w:type="gramStart"/>
            <w:r w:rsidRPr="00217327">
              <w:rPr>
                <w:rFonts w:ascii="Arial Narrow" w:hAnsi="Arial Narrow"/>
                <w:sz w:val="28"/>
                <w:szCs w:val="28"/>
              </w:rPr>
              <w:t>на</w:t>
            </w:r>
            <w:proofErr w:type="gramEnd"/>
            <w:r w:rsidRPr="00217327">
              <w:rPr>
                <w:rFonts w:ascii="Arial Narrow" w:hAnsi="Arial Narrow"/>
                <w:sz w:val="28"/>
                <w:szCs w:val="28"/>
              </w:rPr>
              <w:t xml:space="preserve"> ….</w:t>
            </w:r>
          </w:p>
        </w:tc>
        <w:tc>
          <w:tcPr>
            <w:tcW w:w="2421" w:type="dxa"/>
          </w:tcPr>
          <w:p w14:paraId="47AA925D" w14:textId="1DA4C317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Напишите возможный сценарий развития…</w:t>
            </w:r>
          </w:p>
        </w:tc>
        <w:tc>
          <w:tcPr>
            <w:tcW w:w="2392" w:type="dxa"/>
          </w:tcPr>
          <w:p w14:paraId="75BDE6E1" w14:textId="14CBCB62" w:rsidR="003B69FA" w:rsidRPr="00217327" w:rsidRDefault="00026C3C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 xml:space="preserve">Оцените возможности </w:t>
            </w:r>
            <w:proofErr w:type="gramStart"/>
            <w:r w:rsidRPr="00217327">
              <w:rPr>
                <w:rFonts w:ascii="Arial Narrow" w:hAnsi="Arial Narrow"/>
                <w:sz w:val="28"/>
                <w:szCs w:val="28"/>
              </w:rPr>
              <w:t>для</w:t>
            </w:r>
            <w:proofErr w:type="gramEnd"/>
            <w:r w:rsidRPr="00217327">
              <w:rPr>
                <w:rFonts w:ascii="Arial Narrow" w:hAnsi="Arial Narrow"/>
                <w:sz w:val="28"/>
                <w:szCs w:val="28"/>
              </w:rPr>
              <w:t>…</w:t>
            </w:r>
          </w:p>
        </w:tc>
      </w:tr>
      <w:tr w:rsidR="00026C3C" w:rsidRPr="00217327" w14:paraId="6BF7351A" w14:textId="77777777" w:rsidTr="00737A2C">
        <w:tc>
          <w:tcPr>
            <w:tcW w:w="2242" w:type="dxa"/>
          </w:tcPr>
          <w:p w14:paraId="57FD9DFE" w14:textId="7C3574E9" w:rsidR="00026C3C" w:rsidRPr="00217327" w:rsidRDefault="00217327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Прочитайте самостоятельно…</w:t>
            </w:r>
          </w:p>
        </w:tc>
        <w:tc>
          <w:tcPr>
            <w:tcW w:w="2459" w:type="dxa"/>
          </w:tcPr>
          <w:p w14:paraId="37A30206" w14:textId="67609B61" w:rsidR="00026C3C" w:rsidRPr="00217327" w:rsidRDefault="00217327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Приведите пример того, как (где, что)…</w:t>
            </w:r>
          </w:p>
        </w:tc>
        <w:tc>
          <w:tcPr>
            <w:tcW w:w="2635" w:type="dxa"/>
          </w:tcPr>
          <w:p w14:paraId="0391777A" w14:textId="5112B09C" w:rsidR="00026C3C" w:rsidRPr="00217327" w:rsidRDefault="00217327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Рассчитайте … на основании данных о ….</w:t>
            </w:r>
          </w:p>
        </w:tc>
        <w:tc>
          <w:tcPr>
            <w:tcW w:w="2411" w:type="dxa"/>
          </w:tcPr>
          <w:p w14:paraId="7EA127E2" w14:textId="0572B1C3" w:rsidR="00026C3C" w:rsidRPr="00217327" w:rsidRDefault="00217327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Выявите принципы, лежащие в основе…</w:t>
            </w:r>
          </w:p>
        </w:tc>
        <w:tc>
          <w:tcPr>
            <w:tcW w:w="2421" w:type="dxa"/>
          </w:tcPr>
          <w:p w14:paraId="0783FB85" w14:textId="13950CF2" w:rsidR="00026C3C" w:rsidRPr="00217327" w:rsidRDefault="00217327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>Изложите в форме… свое мнение (понимание)…</w:t>
            </w:r>
          </w:p>
        </w:tc>
        <w:tc>
          <w:tcPr>
            <w:tcW w:w="2392" w:type="dxa"/>
          </w:tcPr>
          <w:p w14:paraId="6D54DEE0" w14:textId="2712CB5B" w:rsidR="00026C3C" w:rsidRPr="00217327" w:rsidRDefault="00217327" w:rsidP="003B69FA">
            <w:pPr>
              <w:rPr>
                <w:rFonts w:ascii="Arial Narrow" w:hAnsi="Arial Narrow"/>
                <w:sz w:val="28"/>
                <w:szCs w:val="28"/>
              </w:rPr>
            </w:pPr>
            <w:r w:rsidRPr="00217327">
              <w:rPr>
                <w:rFonts w:ascii="Arial Narrow" w:hAnsi="Arial Narrow"/>
                <w:sz w:val="28"/>
                <w:szCs w:val="28"/>
              </w:rPr>
              <w:t xml:space="preserve">Проведите экспертизу </w:t>
            </w:r>
            <w:proofErr w:type="spellStart"/>
            <w:r w:rsidRPr="00217327">
              <w:rPr>
                <w:rFonts w:ascii="Arial Narrow" w:hAnsi="Arial Narrow"/>
                <w:sz w:val="28"/>
                <w:szCs w:val="28"/>
              </w:rPr>
              <w:t>состоянияч</w:t>
            </w:r>
            <w:proofErr w:type="spellEnd"/>
            <w:r w:rsidRPr="00217327">
              <w:rPr>
                <w:rFonts w:ascii="Arial Narrow" w:hAnsi="Arial Narrow"/>
                <w:sz w:val="28"/>
                <w:szCs w:val="28"/>
              </w:rPr>
              <w:t>….</w:t>
            </w:r>
          </w:p>
        </w:tc>
      </w:tr>
    </w:tbl>
    <w:p w14:paraId="77EF381B" w14:textId="77777777" w:rsidR="003B69FA" w:rsidRPr="003B69FA" w:rsidRDefault="003B69FA" w:rsidP="00737A2C">
      <w:pPr>
        <w:jc w:val="center"/>
        <w:rPr>
          <w:b/>
          <w:bCs/>
        </w:rPr>
      </w:pPr>
    </w:p>
    <w:sectPr w:rsidR="003B69FA" w:rsidRPr="003B69FA" w:rsidSect="00657CF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FA"/>
    <w:rsid w:val="00026C3C"/>
    <w:rsid w:val="00217327"/>
    <w:rsid w:val="003374BE"/>
    <w:rsid w:val="003B69FA"/>
    <w:rsid w:val="00460A67"/>
    <w:rsid w:val="00657CF4"/>
    <w:rsid w:val="00737A2C"/>
    <w:rsid w:val="007B60A1"/>
    <w:rsid w:val="007D011B"/>
    <w:rsid w:val="00D46916"/>
    <w:rsid w:val="00E9094E"/>
    <w:rsid w:val="00F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8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Лютикова</dc:creator>
  <cp:keywords/>
  <dc:description/>
  <cp:lastModifiedBy>BII</cp:lastModifiedBy>
  <cp:revision>5</cp:revision>
  <dcterms:created xsi:type="dcterms:W3CDTF">2022-01-25T04:53:00Z</dcterms:created>
  <dcterms:modified xsi:type="dcterms:W3CDTF">2022-05-04T03:49:00Z</dcterms:modified>
</cp:coreProperties>
</file>